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37" w:rsidRDefault="00772537" w:rsidP="00772537">
      <w:pPr>
        <w:widowControl w:val="0"/>
        <w:autoSpaceDE w:val="0"/>
        <w:autoSpaceDN w:val="0"/>
        <w:adjustRightInd w:val="0"/>
        <w:ind w:left="-392" w:right="171" w:firstLine="392"/>
        <w:jc w:val="right"/>
        <w:rPr>
          <w:sz w:val="28"/>
          <w:szCs w:val="28"/>
        </w:rPr>
      </w:pPr>
      <w:r w:rsidRPr="0045528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  <w:r w:rsidR="00EE2C40">
        <w:rPr>
          <w:sz w:val="28"/>
          <w:szCs w:val="28"/>
        </w:rPr>
        <w:t>3</w:t>
      </w:r>
      <w:r w:rsidRPr="0045528D">
        <w:rPr>
          <w:sz w:val="28"/>
          <w:szCs w:val="28"/>
        </w:rPr>
        <w:t xml:space="preserve"> </w:t>
      </w:r>
    </w:p>
    <w:p w:rsidR="002667F6" w:rsidRDefault="00772537" w:rsidP="002667F6">
      <w:pPr>
        <w:widowControl w:val="0"/>
        <w:autoSpaceDE w:val="0"/>
        <w:autoSpaceDN w:val="0"/>
        <w:adjustRightInd w:val="0"/>
        <w:ind w:left="-392" w:right="171" w:firstLine="392"/>
        <w:jc w:val="right"/>
        <w:rPr>
          <w:sz w:val="28"/>
          <w:szCs w:val="28"/>
        </w:rPr>
      </w:pPr>
      <w:r w:rsidRPr="0045528D">
        <w:rPr>
          <w:sz w:val="28"/>
          <w:szCs w:val="28"/>
        </w:rPr>
        <w:t xml:space="preserve">к Учетной политике </w:t>
      </w:r>
      <w:r w:rsidR="002667F6" w:rsidRPr="008D3261">
        <w:rPr>
          <w:rFonts w:eastAsiaTheme="minorEastAsia"/>
          <w:sz w:val="28"/>
          <w:szCs w:val="28"/>
        </w:rPr>
        <w:t>Агентства</w:t>
      </w:r>
      <w:r w:rsidR="002667F6" w:rsidRPr="008D3261">
        <w:rPr>
          <w:sz w:val="28"/>
          <w:szCs w:val="28"/>
        </w:rPr>
        <w:t xml:space="preserve"> </w:t>
      </w:r>
    </w:p>
    <w:p w:rsidR="002667F6" w:rsidRDefault="002667F6" w:rsidP="002667F6">
      <w:pPr>
        <w:widowControl w:val="0"/>
        <w:autoSpaceDE w:val="0"/>
        <w:autoSpaceDN w:val="0"/>
        <w:adjustRightInd w:val="0"/>
        <w:ind w:left="-392" w:right="171" w:firstLine="392"/>
        <w:jc w:val="right"/>
        <w:rPr>
          <w:sz w:val="28"/>
          <w:szCs w:val="28"/>
        </w:rPr>
      </w:pPr>
      <w:r w:rsidRPr="008D3261">
        <w:rPr>
          <w:sz w:val="28"/>
          <w:szCs w:val="28"/>
        </w:rPr>
        <w:t>записи актов гражданского состояния</w:t>
      </w:r>
    </w:p>
    <w:p w:rsidR="00772537" w:rsidRPr="0045528D" w:rsidRDefault="002667F6" w:rsidP="002667F6">
      <w:pPr>
        <w:widowControl w:val="0"/>
        <w:autoSpaceDE w:val="0"/>
        <w:autoSpaceDN w:val="0"/>
        <w:adjustRightInd w:val="0"/>
        <w:ind w:left="-392" w:right="171" w:firstLine="392"/>
        <w:jc w:val="right"/>
        <w:rPr>
          <w:sz w:val="28"/>
          <w:szCs w:val="28"/>
        </w:rPr>
      </w:pPr>
      <w:bookmarkStart w:id="0" w:name="_GoBack"/>
      <w:bookmarkEnd w:id="0"/>
      <w:r w:rsidRPr="008D3261">
        <w:rPr>
          <w:sz w:val="28"/>
          <w:szCs w:val="28"/>
        </w:rPr>
        <w:t xml:space="preserve"> и архивного дела Камчатского края</w:t>
      </w:r>
    </w:p>
    <w:p w:rsidR="00772537" w:rsidRDefault="00772537" w:rsidP="00772537">
      <w:pPr>
        <w:jc w:val="right"/>
        <w:rPr>
          <w:sz w:val="28"/>
        </w:rPr>
      </w:pPr>
      <w:r w:rsidRPr="0045528D">
        <w:rPr>
          <w:sz w:val="28"/>
          <w:szCs w:val="28"/>
        </w:rPr>
        <w:t>от [</w:t>
      </w:r>
      <w:r w:rsidRPr="0045528D">
        <w:rPr>
          <w:color w:val="E7E6E6"/>
          <w:sz w:val="28"/>
          <w:szCs w:val="28"/>
        </w:rPr>
        <w:t>Дата регистрации</w:t>
      </w:r>
      <w:r w:rsidRPr="0045528D">
        <w:rPr>
          <w:sz w:val="28"/>
          <w:szCs w:val="28"/>
        </w:rPr>
        <w:t>] № [</w:t>
      </w:r>
      <w:r w:rsidRPr="0045528D">
        <w:rPr>
          <w:color w:val="E7E6E6"/>
          <w:sz w:val="28"/>
          <w:szCs w:val="28"/>
        </w:rPr>
        <w:t>Номер документа</w:t>
      </w:r>
      <w:r w:rsidRPr="00DD2D19">
        <w:rPr>
          <w:sz w:val="28"/>
        </w:rPr>
        <w:t>]</w:t>
      </w:r>
    </w:p>
    <w:p w:rsidR="00772537" w:rsidRDefault="00772537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01AB1" w:rsidRPr="00E822EE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22EE">
        <w:rPr>
          <w:rFonts w:ascii="Times New Roman" w:hAnsi="Times New Roman" w:cs="Times New Roman"/>
          <w:b/>
          <w:sz w:val="28"/>
          <w:szCs w:val="28"/>
        </w:rPr>
        <w:t>Порядок принятия</w:t>
      </w:r>
      <w:r w:rsidR="007725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C40">
        <w:rPr>
          <w:rFonts w:ascii="Times New Roman" w:hAnsi="Times New Roman" w:cs="Times New Roman"/>
          <w:b/>
          <w:sz w:val="28"/>
          <w:szCs w:val="28"/>
        </w:rPr>
        <w:t>бюджетных</w:t>
      </w:r>
      <w:r w:rsidR="00EE2C40" w:rsidRPr="00E822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C40">
        <w:rPr>
          <w:rFonts w:ascii="Times New Roman" w:hAnsi="Times New Roman" w:cs="Times New Roman"/>
          <w:b/>
          <w:sz w:val="28"/>
          <w:szCs w:val="28"/>
        </w:rPr>
        <w:t>и</w:t>
      </w:r>
      <w:r w:rsidR="007725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20E" w:rsidRPr="00E822EE">
        <w:rPr>
          <w:rFonts w:ascii="Times New Roman" w:hAnsi="Times New Roman" w:cs="Times New Roman"/>
          <w:b/>
          <w:sz w:val="28"/>
          <w:szCs w:val="28"/>
        </w:rPr>
        <w:t>денежных обязательств</w:t>
      </w:r>
    </w:p>
    <w:p w:rsidR="00E01AB1" w:rsidRPr="00E822EE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552"/>
        <w:gridCol w:w="2552"/>
        <w:gridCol w:w="2516"/>
        <w:gridCol w:w="2553"/>
      </w:tblGrid>
      <w:tr w:rsidR="00701B27" w:rsidRPr="00E822EE" w:rsidTr="006D320E">
        <w:tc>
          <w:tcPr>
            <w:tcW w:w="567" w:type="dxa"/>
            <w:vMerge w:val="restart"/>
          </w:tcPr>
          <w:p w:rsidR="00701B27" w:rsidRPr="00D417DB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969" w:type="dxa"/>
            <w:vMerge w:val="restart"/>
          </w:tcPr>
          <w:p w:rsidR="00701B27" w:rsidRPr="00D417DB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D417DB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</w:t>
            </w:r>
            <w:r w:rsidR="001F1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бюджетных</w:t>
            </w: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обязательств</w:t>
            </w:r>
            <w:r w:rsidR="00772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156DAE"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0 50211 000</w:t>
            </w:r>
          </w:p>
        </w:tc>
        <w:tc>
          <w:tcPr>
            <w:tcW w:w="5069" w:type="dxa"/>
            <w:gridSpan w:val="2"/>
          </w:tcPr>
          <w:p w:rsidR="00156DAE" w:rsidRPr="00D417DB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D417DB" w:rsidRDefault="00156DA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701B27" w:rsidRPr="00E822EE" w:rsidTr="006D320E">
        <w:tc>
          <w:tcPr>
            <w:tcW w:w="567" w:type="dxa"/>
            <w:vMerge/>
          </w:tcPr>
          <w:p w:rsidR="00701B27" w:rsidRPr="00D417DB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D417DB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D417DB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D417DB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D417DB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3" w:type="dxa"/>
          </w:tcPr>
          <w:p w:rsidR="00701B27" w:rsidRPr="00D417DB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7D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E822EE" w:rsidTr="006D320E">
        <w:tc>
          <w:tcPr>
            <w:tcW w:w="567" w:type="dxa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42" w:type="dxa"/>
            <w:gridSpan w:val="5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товаров, работ, услуг</w:t>
            </w:r>
          </w:p>
        </w:tc>
      </w:tr>
      <w:tr w:rsidR="00701B27" w:rsidRPr="00E822EE" w:rsidTr="006D320E">
        <w:trPr>
          <w:trHeight w:val="650"/>
        </w:trPr>
        <w:tc>
          <w:tcPr>
            <w:tcW w:w="567" w:type="dxa"/>
            <w:vMerge w:val="restart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9" w:type="dxa"/>
            <w:vMerge w:val="restart"/>
          </w:tcPr>
          <w:p w:rsidR="00701B27" w:rsidRPr="00E822EE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Путем заключения 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государственного контракта (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заключения государственного контракта 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подписания 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2552" w:type="dxa"/>
            <w:vMerge w:val="restart"/>
          </w:tcPr>
          <w:p w:rsidR="001F1EB4" w:rsidRDefault="001F1EB4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контракт</w:t>
            </w:r>
          </w:p>
          <w:p w:rsidR="00701B27" w:rsidRPr="00E822EE" w:rsidRDefault="001F1EB4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</w:t>
            </w:r>
            <w:r w:rsidR="00701B27" w:rsidRPr="00E822EE">
              <w:rPr>
                <w:rFonts w:ascii="Times New Roman" w:hAnsi="Times New Roman" w:cs="Times New Roman"/>
                <w:sz w:val="28"/>
                <w:szCs w:val="28"/>
              </w:rPr>
              <w:t>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701B27" w:rsidRPr="00E822EE" w:rsidTr="006D320E">
        <w:trPr>
          <w:trHeight w:val="649"/>
        </w:trPr>
        <w:tc>
          <w:tcPr>
            <w:tcW w:w="567" w:type="dxa"/>
            <w:vMerge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701B27" w:rsidRPr="00E822EE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оплаты аванса</w:t>
            </w:r>
          </w:p>
        </w:tc>
        <w:tc>
          <w:tcPr>
            <w:tcW w:w="2553" w:type="dxa"/>
          </w:tcPr>
          <w:p w:rsidR="00701B27" w:rsidRPr="00E822EE" w:rsidRDefault="001F1EB4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на оплату аванса</w:t>
            </w:r>
          </w:p>
        </w:tc>
      </w:tr>
      <w:tr w:rsidR="00701B27" w:rsidRPr="00E822EE" w:rsidTr="006D320E">
        <w:trPr>
          <w:trHeight w:val="781"/>
        </w:trPr>
        <w:tc>
          <w:tcPr>
            <w:tcW w:w="567" w:type="dxa"/>
            <w:vMerge w:val="restart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9" w:type="dxa"/>
            <w:vMerge w:val="restart"/>
          </w:tcPr>
          <w:p w:rsidR="00701B27" w:rsidRDefault="00701B27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Путем заключения 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государственного контракта</w:t>
            </w:r>
            <w:r w:rsidR="001F1EB4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(д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  <w:p w:rsidR="00E822EE" w:rsidRPr="00E822EE" w:rsidRDefault="00E822EE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подписания 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государственного контракта (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1F1E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2" w:type="dxa"/>
            <w:vMerge w:val="restart"/>
          </w:tcPr>
          <w:p w:rsidR="001F1EB4" w:rsidRDefault="001F1EB4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контракт</w:t>
            </w:r>
          </w:p>
          <w:p w:rsidR="001F1EB4" w:rsidRDefault="001F1EB4" w:rsidP="001F1E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</w:t>
            </w:r>
            <w:r w:rsidR="00701B27" w:rsidRPr="00E822EE">
              <w:rPr>
                <w:rFonts w:ascii="Times New Roman" w:hAnsi="Times New Roman" w:cs="Times New Roman"/>
                <w:sz w:val="28"/>
                <w:szCs w:val="28"/>
              </w:rPr>
              <w:t>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01B27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01B27" w:rsidRPr="00E822EE" w:rsidRDefault="001F1EB4" w:rsidP="001F1E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01B27" w:rsidRPr="00E822EE">
              <w:rPr>
                <w:rFonts w:ascii="Times New Roman" w:hAnsi="Times New Roman" w:cs="Times New Roman"/>
                <w:sz w:val="28"/>
                <w:szCs w:val="28"/>
              </w:rPr>
              <w:t>асчет</w:t>
            </w: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701B27" w:rsidRPr="00E822EE" w:rsidTr="006D320E">
        <w:trPr>
          <w:trHeight w:val="781"/>
        </w:trPr>
        <w:tc>
          <w:tcPr>
            <w:tcW w:w="567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701B27" w:rsidRPr="00E822EE" w:rsidRDefault="00701B27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оплаты аванса</w:t>
            </w:r>
          </w:p>
        </w:tc>
        <w:tc>
          <w:tcPr>
            <w:tcW w:w="2553" w:type="dxa"/>
          </w:tcPr>
          <w:p w:rsidR="00701B27" w:rsidRPr="00E822EE" w:rsidRDefault="001F1EB4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на оплату аванса</w:t>
            </w:r>
          </w:p>
        </w:tc>
      </w:tr>
      <w:tr w:rsidR="00701B27" w:rsidRPr="00E822EE" w:rsidTr="006D320E">
        <w:tc>
          <w:tcPr>
            <w:tcW w:w="567" w:type="dxa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42" w:type="dxa"/>
            <w:gridSpan w:val="5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E822EE" w:rsidTr="006D320E">
        <w:trPr>
          <w:trHeight w:val="518"/>
        </w:trPr>
        <w:tc>
          <w:tcPr>
            <w:tcW w:w="567" w:type="dxa"/>
            <w:vMerge w:val="restart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9" w:type="dxa"/>
            <w:vMerge w:val="restart"/>
          </w:tcPr>
          <w:p w:rsidR="00701B27" w:rsidRPr="00E822EE" w:rsidRDefault="00701B27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В день размещения извещения</w:t>
            </w:r>
            <w:r w:rsidR="00965A76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– принимаемое обязательство</w:t>
            </w:r>
            <w:r w:rsidR="00156DAE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1B27" w:rsidRPr="00E822EE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0 50217 000</w:t>
            </w:r>
          </w:p>
        </w:tc>
        <w:tc>
          <w:tcPr>
            <w:tcW w:w="2552" w:type="dxa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701B27" w:rsidRPr="00E822EE" w:rsidTr="006D320E">
        <w:trPr>
          <w:trHeight w:val="517"/>
        </w:trPr>
        <w:tc>
          <w:tcPr>
            <w:tcW w:w="567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701B27" w:rsidRPr="00E822EE" w:rsidRDefault="00701B27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оплаты аванса</w:t>
            </w:r>
          </w:p>
        </w:tc>
        <w:tc>
          <w:tcPr>
            <w:tcW w:w="2553" w:type="dxa"/>
          </w:tcPr>
          <w:p w:rsidR="00701B27" w:rsidRPr="00E822EE" w:rsidRDefault="00793468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на оплату аванса</w:t>
            </w:r>
          </w:p>
        </w:tc>
      </w:tr>
      <w:tr w:rsidR="00701B27" w:rsidRPr="00E822EE" w:rsidTr="006D320E">
        <w:trPr>
          <w:trHeight w:val="650"/>
        </w:trPr>
        <w:tc>
          <w:tcPr>
            <w:tcW w:w="567" w:type="dxa"/>
            <w:vMerge w:val="restart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9" w:type="dxa"/>
            <w:vMerge w:val="restart"/>
          </w:tcPr>
          <w:p w:rsidR="00701B27" w:rsidRPr="00E822EE" w:rsidRDefault="00701B27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В день размещения извещения</w:t>
            </w:r>
            <w:r w:rsidR="00965A76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- принимаемое обязательство</w:t>
            </w:r>
          </w:p>
          <w:p w:rsidR="00156DAE" w:rsidRPr="00E822EE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0 50217 000</w:t>
            </w:r>
          </w:p>
        </w:tc>
        <w:tc>
          <w:tcPr>
            <w:tcW w:w="2552" w:type="dxa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Акт выполненных работ</w:t>
            </w:r>
          </w:p>
        </w:tc>
      </w:tr>
      <w:tr w:rsidR="00701B27" w:rsidRPr="00E822EE" w:rsidTr="006D320E">
        <w:trPr>
          <w:trHeight w:val="649"/>
        </w:trPr>
        <w:tc>
          <w:tcPr>
            <w:tcW w:w="567" w:type="dxa"/>
            <w:vMerge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701B27" w:rsidRPr="00E822EE" w:rsidRDefault="00701B27" w:rsidP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01B27" w:rsidRPr="00E822EE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В день подписания </w:t>
            </w:r>
            <w:r w:rsidR="00793468">
              <w:rPr>
                <w:rFonts w:ascii="Times New Roman" w:hAnsi="Times New Roman" w:cs="Times New Roman"/>
                <w:sz w:val="28"/>
                <w:szCs w:val="28"/>
              </w:rPr>
              <w:t>государственного контракта (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7934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701B27" w:rsidRPr="00E822EE" w:rsidRDefault="00793468" w:rsidP="007934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контракт (д</w:t>
            </w:r>
            <w:r w:rsidR="00701B27" w:rsidRPr="00E822EE">
              <w:rPr>
                <w:rFonts w:ascii="Times New Roman" w:hAnsi="Times New Roman" w:cs="Times New Roman"/>
                <w:sz w:val="28"/>
                <w:szCs w:val="28"/>
              </w:rPr>
              <w:t>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16" w:type="dxa"/>
          </w:tcPr>
          <w:p w:rsidR="00701B27" w:rsidRPr="00E822EE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оплаты аванса</w:t>
            </w:r>
          </w:p>
        </w:tc>
        <w:tc>
          <w:tcPr>
            <w:tcW w:w="2553" w:type="dxa"/>
          </w:tcPr>
          <w:p w:rsidR="00701B27" w:rsidRPr="00E822EE" w:rsidRDefault="00793468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на оплату аванса</w:t>
            </w:r>
          </w:p>
        </w:tc>
      </w:tr>
      <w:tr w:rsidR="00701B27" w:rsidRPr="00E822EE" w:rsidTr="006D320E">
        <w:tc>
          <w:tcPr>
            <w:tcW w:w="567" w:type="dxa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42" w:type="dxa"/>
            <w:gridSpan w:val="5"/>
          </w:tcPr>
          <w:p w:rsidR="00701B27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Расчеты с работниками</w:t>
            </w:r>
          </w:p>
          <w:p w:rsidR="00703FED" w:rsidRPr="00E822EE" w:rsidRDefault="00703FED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B27" w:rsidRPr="00E822EE" w:rsidTr="00E822EE">
        <w:tc>
          <w:tcPr>
            <w:tcW w:w="567" w:type="dxa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9" w:type="dxa"/>
          </w:tcPr>
          <w:p w:rsidR="00701B27" w:rsidRPr="00E822EE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По начислениям в соответствии с Трудовым </w:t>
            </w:r>
            <w:hyperlink r:id="rId4" w:history="1">
              <w:r w:rsidRPr="00E822EE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РФ на основании:</w:t>
            </w:r>
          </w:p>
          <w:p w:rsidR="00701B27" w:rsidRPr="00E822EE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- трудовых договоров;</w:t>
            </w:r>
          </w:p>
          <w:p w:rsidR="00701B27" w:rsidRPr="00E822EE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- листков нетрудоспособности (за первые три дня нетрудоспособности);</w:t>
            </w:r>
          </w:p>
          <w:p w:rsidR="00701B27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заявлений о предоставлении отпуска и т.п.</w:t>
            </w:r>
          </w:p>
          <w:p w:rsidR="00703FED" w:rsidRPr="00E822EE" w:rsidRDefault="00703F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701B27" w:rsidRPr="00E822EE" w:rsidRDefault="00E822EE" w:rsidP="00E822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965A76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 общей сумме, утвержденной </w:t>
            </w: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бюджетной </w:t>
            </w:r>
            <w:r w:rsidR="00156DAE" w:rsidRPr="00E822EE">
              <w:rPr>
                <w:rFonts w:ascii="Times New Roman" w:hAnsi="Times New Roman" w:cs="Times New Roman"/>
                <w:sz w:val="28"/>
                <w:szCs w:val="28"/>
              </w:rPr>
              <w:t xml:space="preserve">сметой </w:t>
            </w:r>
            <w:r w:rsidR="00965A76" w:rsidRPr="00E822EE">
              <w:rPr>
                <w:rFonts w:ascii="Times New Roman" w:hAnsi="Times New Roman" w:cs="Times New Roman"/>
                <w:sz w:val="28"/>
                <w:szCs w:val="28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E822EE" w:rsidRDefault="00E822EE" w:rsidP="00E822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D320E" w:rsidRPr="00E822EE">
              <w:rPr>
                <w:rFonts w:ascii="Times New Roman" w:hAnsi="Times New Roman" w:cs="Times New Roman"/>
                <w:sz w:val="28"/>
                <w:szCs w:val="28"/>
              </w:rPr>
              <w:t>твержде</w:t>
            </w:r>
            <w:r w:rsidR="00156DAE" w:rsidRPr="00E822EE">
              <w:rPr>
                <w:rFonts w:ascii="Times New Roman" w:hAnsi="Times New Roman" w:cs="Times New Roman"/>
                <w:sz w:val="28"/>
                <w:szCs w:val="28"/>
              </w:rPr>
              <w:t>нные плановые (сметные) показатели на год</w:t>
            </w:r>
          </w:p>
        </w:tc>
        <w:tc>
          <w:tcPr>
            <w:tcW w:w="2516" w:type="dxa"/>
          </w:tcPr>
          <w:p w:rsidR="00701B27" w:rsidRPr="00E822EE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701B27" w:rsidRPr="00E822EE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Расчетно-платежная ведомость, Записка-расчет, Листок нетрудоспособности</w:t>
            </w:r>
          </w:p>
        </w:tc>
      </w:tr>
      <w:tr w:rsidR="00703FED" w:rsidRPr="00E822EE" w:rsidTr="00703FED">
        <w:trPr>
          <w:trHeight w:val="983"/>
        </w:trPr>
        <w:tc>
          <w:tcPr>
            <w:tcW w:w="567" w:type="dxa"/>
          </w:tcPr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9" w:type="dxa"/>
          </w:tcPr>
          <w:p w:rsidR="00703FED" w:rsidRPr="00E822EE" w:rsidRDefault="00703FED" w:rsidP="006D32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По командировочным расходам</w:t>
            </w:r>
          </w:p>
        </w:tc>
        <w:tc>
          <w:tcPr>
            <w:tcW w:w="2552" w:type="dxa"/>
          </w:tcPr>
          <w:p w:rsidR="00703FED" w:rsidRDefault="00703FED" w:rsidP="00703F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D">
              <w:rPr>
                <w:rFonts w:ascii="Times New Roman" w:hAnsi="Times New Roman" w:cs="Times New Roman"/>
                <w:sz w:val="28"/>
                <w:szCs w:val="28"/>
              </w:rPr>
              <w:t>На дату утверждения Авансового отчета</w:t>
            </w:r>
          </w:p>
          <w:p w:rsidR="004862A4" w:rsidRPr="00E822EE" w:rsidRDefault="004862A4" w:rsidP="00703F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ED">
              <w:rPr>
                <w:rFonts w:ascii="Times New Roman" w:hAnsi="Times New Roman" w:cs="Times New Roman"/>
                <w:sz w:val="28"/>
                <w:szCs w:val="28"/>
              </w:rPr>
              <w:t>Авансовый отчет</w:t>
            </w:r>
          </w:p>
        </w:tc>
        <w:tc>
          <w:tcPr>
            <w:tcW w:w="2516" w:type="dxa"/>
          </w:tcPr>
          <w:p w:rsidR="00703FED" w:rsidRPr="00E822EE" w:rsidRDefault="00703FED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выплаты аванса</w:t>
            </w:r>
          </w:p>
        </w:tc>
        <w:tc>
          <w:tcPr>
            <w:tcW w:w="2553" w:type="dxa"/>
          </w:tcPr>
          <w:p w:rsidR="00703FED" w:rsidRPr="00E822EE" w:rsidRDefault="00703FED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</w:tc>
      </w:tr>
      <w:tr w:rsidR="00701B27" w:rsidRPr="00E822EE" w:rsidTr="006D320E">
        <w:tc>
          <w:tcPr>
            <w:tcW w:w="567" w:type="dxa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969" w:type="dxa"/>
          </w:tcPr>
          <w:p w:rsidR="00701B27" w:rsidRPr="00E822EE" w:rsidRDefault="00701B27" w:rsidP="00703F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По компенсационным выплатам (оплате проезда к месту отпуска и т.д.)</w:t>
            </w:r>
          </w:p>
        </w:tc>
        <w:tc>
          <w:tcPr>
            <w:tcW w:w="2552" w:type="dxa"/>
          </w:tcPr>
          <w:p w:rsidR="00701B27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 дату образования кредиторской задолженности</w:t>
            </w:r>
          </w:p>
          <w:p w:rsidR="004862A4" w:rsidRPr="00E822EE" w:rsidRDefault="004862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01B27" w:rsidRPr="00E822EE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E822EE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701B27" w:rsidRPr="00E822EE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Оправдательные документы</w:t>
            </w:r>
          </w:p>
        </w:tc>
      </w:tr>
      <w:tr w:rsidR="00703FED" w:rsidRPr="00E822EE" w:rsidTr="00B1795C">
        <w:trPr>
          <w:trHeight w:val="1620"/>
        </w:trPr>
        <w:tc>
          <w:tcPr>
            <w:tcW w:w="567" w:type="dxa"/>
          </w:tcPr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69" w:type="dxa"/>
          </w:tcPr>
          <w:p w:rsidR="00703FED" w:rsidRPr="00E822EE" w:rsidRDefault="00703FED" w:rsidP="006D32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</w:tcPr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 дату заявления на выдачу подотчетной суммы</w:t>
            </w:r>
          </w:p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Заявление на выдачу подотчетной суммы</w:t>
            </w:r>
          </w:p>
          <w:p w:rsidR="00703FED" w:rsidRPr="00E822EE" w:rsidRDefault="00703FED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703FED" w:rsidRPr="00E822EE" w:rsidRDefault="00703FED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выплаты аванса</w:t>
            </w:r>
          </w:p>
        </w:tc>
        <w:tc>
          <w:tcPr>
            <w:tcW w:w="2553" w:type="dxa"/>
          </w:tcPr>
          <w:p w:rsidR="00703FED" w:rsidRPr="00E822EE" w:rsidRDefault="00703FED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Заявление на выдачу подотчетной суммы</w:t>
            </w:r>
          </w:p>
        </w:tc>
      </w:tr>
      <w:tr w:rsidR="006D320E" w:rsidRPr="00E822EE" w:rsidTr="006D320E">
        <w:tc>
          <w:tcPr>
            <w:tcW w:w="567" w:type="dxa"/>
          </w:tcPr>
          <w:p w:rsidR="006D320E" w:rsidRPr="00E822EE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42" w:type="dxa"/>
            <w:gridSpan w:val="5"/>
          </w:tcPr>
          <w:p w:rsidR="006D320E" w:rsidRPr="00E822EE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Расчеты с бюджетом по налогам и страховым взносам</w:t>
            </w:r>
          </w:p>
        </w:tc>
      </w:tr>
      <w:tr w:rsidR="00701B27" w:rsidRPr="00E822EE" w:rsidTr="006D320E">
        <w:tc>
          <w:tcPr>
            <w:tcW w:w="567" w:type="dxa"/>
          </w:tcPr>
          <w:p w:rsidR="00701B27" w:rsidRPr="00E822EE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9" w:type="dxa"/>
          </w:tcPr>
          <w:p w:rsidR="00701B27" w:rsidRPr="00E822EE" w:rsidRDefault="00701B2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701B27" w:rsidRPr="00E822EE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E822EE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  <w:tc>
          <w:tcPr>
            <w:tcW w:w="2516" w:type="dxa"/>
          </w:tcPr>
          <w:p w:rsidR="00701B27" w:rsidRPr="00E822EE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701B27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  <w:p w:rsidR="004862A4" w:rsidRPr="00E822EE" w:rsidRDefault="004862A4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20E" w:rsidRPr="00E822EE" w:rsidTr="00D43C13">
        <w:tc>
          <w:tcPr>
            <w:tcW w:w="567" w:type="dxa"/>
          </w:tcPr>
          <w:p w:rsidR="006D320E" w:rsidRPr="00E822EE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4142" w:type="dxa"/>
            <w:gridSpan w:val="5"/>
          </w:tcPr>
          <w:p w:rsidR="006D320E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b/>
                <w:sz w:val="28"/>
                <w:szCs w:val="28"/>
              </w:rPr>
              <w:t>Расчеты по прочим хозяйственным операциям</w:t>
            </w:r>
          </w:p>
          <w:p w:rsidR="004862A4" w:rsidRPr="00E822EE" w:rsidRDefault="004862A4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320E" w:rsidRPr="00E822EE" w:rsidTr="006D320E">
        <w:tc>
          <w:tcPr>
            <w:tcW w:w="567" w:type="dxa"/>
          </w:tcPr>
          <w:p w:rsidR="006D320E" w:rsidRPr="00E822EE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969" w:type="dxa"/>
          </w:tcPr>
          <w:p w:rsidR="006D320E" w:rsidRPr="00E822EE" w:rsidRDefault="006D320E" w:rsidP="006D32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E822EE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руководителем об уплате</w:t>
            </w:r>
          </w:p>
          <w:p w:rsidR="00703FED" w:rsidRDefault="00703FED" w:rsidP="00703F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</w:p>
          <w:p w:rsidR="00156DAE" w:rsidRPr="00E822EE" w:rsidRDefault="00156DAE" w:rsidP="00703F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E822EE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E822EE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6D320E" w:rsidRPr="00E822EE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2EE">
              <w:rPr>
                <w:rFonts w:ascii="Times New Roman" w:hAnsi="Times New Roman" w:cs="Times New Roman"/>
                <w:sz w:val="28"/>
                <w:szCs w:val="28"/>
              </w:rPr>
              <w:t>Нормативно-правовой акт, Распоряжение руководителя об уплате</w:t>
            </w:r>
          </w:p>
        </w:tc>
      </w:tr>
    </w:tbl>
    <w:p w:rsidR="006D320E" w:rsidRPr="00E822EE" w:rsidRDefault="006D320E" w:rsidP="00E01AB1">
      <w:pPr>
        <w:rPr>
          <w:sz w:val="28"/>
          <w:szCs w:val="28"/>
        </w:rPr>
        <w:sectPr w:rsidR="006D320E" w:rsidRPr="00E822EE" w:rsidSect="00701B2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D320E" w:rsidRPr="00965A76" w:rsidRDefault="006D320E" w:rsidP="00C66687">
      <w:pPr>
        <w:rPr>
          <w:rFonts w:ascii="Cambria" w:hAnsi="Cambria"/>
        </w:rPr>
      </w:pPr>
    </w:p>
    <w:sectPr w:rsidR="006D320E" w:rsidRPr="00965A76" w:rsidSect="006D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Segoe UI Semilight"/>
    <w:panose1 w:val="020B0500000000000000"/>
    <w:charset w:val="CC"/>
    <w:family w:val="swiss"/>
    <w:pitch w:val="variable"/>
    <w:sig w:usb0="00000000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B1"/>
    <w:rsid w:val="00091ACB"/>
    <w:rsid w:val="000C397B"/>
    <w:rsid w:val="00156DAE"/>
    <w:rsid w:val="001F1EB4"/>
    <w:rsid w:val="002667F6"/>
    <w:rsid w:val="002D1C4C"/>
    <w:rsid w:val="00354CA6"/>
    <w:rsid w:val="004862A4"/>
    <w:rsid w:val="004F0096"/>
    <w:rsid w:val="0060239B"/>
    <w:rsid w:val="006D320E"/>
    <w:rsid w:val="00701B27"/>
    <w:rsid w:val="00703FED"/>
    <w:rsid w:val="00772537"/>
    <w:rsid w:val="00793468"/>
    <w:rsid w:val="00965A76"/>
    <w:rsid w:val="00A20227"/>
    <w:rsid w:val="00B5363D"/>
    <w:rsid w:val="00C66687"/>
    <w:rsid w:val="00CD3620"/>
    <w:rsid w:val="00D417DB"/>
    <w:rsid w:val="00DC5A52"/>
    <w:rsid w:val="00E01AB1"/>
    <w:rsid w:val="00E822EE"/>
    <w:rsid w:val="00EE2C40"/>
    <w:rsid w:val="00F8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737E8-0632-4F4C-894A-588FD76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6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6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5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Жаркова Светлана Анатольевна</cp:lastModifiedBy>
  <cp:revision>24</cp:revision>
  <cp:lastPrinted>2018-12-04T04:33:00Z</cp:lastPrinted>
  <dcterms:created xsi:type="dcterms:W3CDTF">2014-09-25T18:53:00Z</dcterms:created>
  <dcterms:modified xsi:type="dcterms:W3CDTF">2022-06-30T00:43:00Z</dcterms:modified>
</cp:coreProperties>
</file>